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1D" w:rsidRPr="008003B0" w:rsidRDefault="0068611D" w:rsidP="0068611D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SPZOZZSM/ZP/230/28/2014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68611D" w:rsidRPr="00D57049" w:rsidTr="001440EE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1D" w:rsidRPr="008003B0" w:rsidRDefault="0068611D" w:rsidP="001440EE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412A128A" wp14:editId="06161EB7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A4F925" wp14:editId="68F6CFCA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1D" w:rsidRPr="002841B1" w:rsidRDefault="0068611D" w:rsidP="001440E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68611D" w:rsidRPr="002841B1" w:rsidRDefault="0068611D" w:rsidP="001440E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68611D" w:rsidRPr="002841B1" w:rsidRDefault="0068611D" w:rsidP="001440E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68611D" w:rsidRPr="002841B1" w:rsidRDefault="0068611D" w:rsidP="001440E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68611D" w:rsidRPr="002841B1" w:rsidRDefault="0068611D" w:rsidP="001440E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68611D" w:rsidRPr="002841B1" w:rsidRDefault="0068611D" w:rsidP="001440EE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68611D" w:rsidRPr="00D57049" w:rsidRDefault="0068611D" w:rsidP="001440EE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68611D" w:rsidRPr="0068611D" w:rsidRDefault="0068611D" w:rsidP="0068611D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68611D" w:rsidRPr="0068611D" w:rsidRDefault="0068611D" w:rsidP="0068611D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8611D">
        <w:rPr>
          <w:rFonts w:ascii="Arial" w:eastAsia="Times New Roman" w:hAnsi="Arial" w:cs="Arial"/>
          <w:b/>
          <w:sz w:val="20"/>
          <w:szCs w:val="20"/>
          <w:lang w:eastAsia="pl-PL"/>
        </w:rPr>
        <w:t>OGŁOSZENIE O UDZIELENIU ZAMÓWIENIA - Dostawy</w:t>
      </w:r>
      <w:r w:rsidRPr="006861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8611D" w:rsidRPr="0068611D" w:rsidRDefault="0068611D" w:rsidP="0068611D">
      <w:pPr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Zakup i dostawy tlenu medycznego wraz z montażem i dzierżawą zbiornika kriogenicznego, podtlenku azotu medycznego, dwutlenku węgla medycznego do laparoskopii wraz z dzierżawą zbiorników do transportu i przechowywania dla potrzeb Zespołu Szpitali Miejskich w Chorzowie</w:t>
      </w:r>
      <w:r w:rsidRPr="0068611D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208600 - 2014; data zamieszczenia: 23.06.2014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tak, numer ogłoszenia w BZP: 110949 - 2014r.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68611D" w:rsidRP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0753C2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68611D">
        <w:rPr>
          <w:rFonts w:ascii="Arial" w:eastAsia="Times New Roman" w:hAnsi="Arial" w:cs="Arial"/>
          <w:sz w:val="18"/>
          <w:szCs w:val="18"/>
          <w:lang w:eastAsia="pl-PL"/>
        </w:rPr>
        <w:t>w Chorzowie, ul. Strzelców Bytomskich 11, 41-500 Chorzów, woj. śląskie, tel. 032 3499115, faks 032 2413952.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68611D" w:rsidRP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dostawy tlenu medycznego wraz z montażem i dzierżawą zbiornika kriogenicznego, podtlenku azotu medycznego, dwutlenku węgla medycznego do laparoskopii wraz z dzierżawą zbiorników do transportu i przechowywania dla potrzeb Zespołu Szpitali Miejskich w Chorzowie.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0753C2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jest: 1. zakup i dostawy gazów medycznych: tlenu, podtlenku azotu, dwutlenku węgla medycznego do laparoskopii wraz ze zbiornikami do ich transportu i przechowywania, na miejsce przeznaczenia: Zespół Szpitali Miejskich w Chorzowie przy </w:t>
      </w:r>
    </w:p>
    <w:p w:rsidR="000753C2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ul. Strzelców Bytomskich 11, Zespół Szpitali Miejskich w Chorzowie przy ul. Karola Miarki 40, 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sz w:val="18"/>
          <w:szCs w:val="18"/>
          <w:lang w:eastAsia="pl-PL"/>
        </w:rPr>
        <w:t>2. montaż i dzierżawa zbiornika kriogenicznego w szpitalu przy ul. Strzelców Bytomskich 11.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24.11.11.50-0, 24.11.19.00-6, 24.00.22.00-4, 24.11.21.00-3, 51.81.00.00-3.</w:t>
      </w:r>
    </w:p>
    <w:p w:rsid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68611D" w:rsidRP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PROCEDURA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68611D" w:rsidRPr="0068611D" w:rsidRDefault="0068611D" w:rsidP="0068611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68611D" w:rsidRPr="0068611D" w:rsidRDefault="0068611D" w:rsidP="0068611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UDZIELENIE ZAMÓWIENIA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10.06.2014.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68611D" w:rsidRPr="0068611D" w:rsidRDefault="0068611D" w:rsidP="0068611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68611D">
        <w:rPr>
          <w:rFonts w:ascii="Arial" w:eastAsia="Times New Roman" w:hAnsi="Arial" w:cs="Arial"/>
          <w:sz w:val="18"/>
          <w:szCs w:val="18"/>
          <w:lang w:eastAsia="pl-PL"/>
        </w:rPr>
        <w:t>Air</w:t>
      </w:r>
      <w:proofErr w:type="spellEnd"/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68611D">
        <w:rPr>
          <w:rFonts w:ascii="Arial" w:eastAsia="Times New Roman" w:hAnsi="Arial" w:cs="Arial"/>
          <w:sz w:val="18"/>
          <w:szCs w:val="18"/>
          <w:lang w:eastAsia="pl-PL"/>
        </w:rPr>
        <w:t>Liquide</w:t>
      </w:r>
      <w:proofErr w:type="spellEnd"/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Polska Sp. z o.o., ul. J. Conrada 63, 31-357 Kraków, kraj/woj. śląskie.</w:t>
      </w:r>
    </w:p>
    <w:p w:rsidR="0068611D" w:rsidRPr="0068611D" w:rsidRDefault="0068611D" w:rsidP="0068611D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68611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>: 357186,54 PLN.</w:t>
      </w:r>
    </w:p>
    <w:p w:rsidR="0068611D" w:rsidRPr="0068611D" w:rsidRDefault="0068611D" w:rsidP="0068611D">
      <w:pPr>
        <w:spacing w:after="0" w:line="240" w:lineRule="auto"/>
        <w:ind w:left="225" w:right="-567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68611D" w:rsidRPr="0068611D" w:rsidRDefault="0068611D" w:rsidP="0068611D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348366,00</w:t>
      </w:r>
    </w:p>
    <w:p w:rsidR="0068611D" w:rsidRPr="0068611D" w:rsidRDefault="0068611D" w:rsidP="0068611D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348366,00</w:t>
      </w: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348366,00</w:t>
      </w:r>
    </w:p>
    <w:p w:rsidR="0068611D" w:rsidRPr="0068611D" w:rsidRDefault="0068611D" w:rsidP="0068611D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  <w:r w:rsidRPr="0068611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68611D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68611D" w:rsidRDefault="0068611D" w:rsidP="0068611D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68611D" w:rsidRDefault="0068611D" w:rsidP="0068611D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68611D" w:rsidRDefault="0068611D" w:rsidP="0068611D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</w:p>
    <w:p w:rsidR="0068611D" w:rsidRPr="00DD071E" w:rsidRDefault="0068611D" w:rsidP="0068611D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68611D" w:rsidRPr="00A8040E" w:rsidRDefault="0068611D" w:rsidP="0068611D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68611D" w:rsidRPr="003B154F" w:rsidRDefault="0068611D" w:rsidP="0068611D">
      <w:pPr>
        <w:rPr>
          <w:rFonts w:ascii="Arial" w:hAnsi="Arial" w:cs="Arial"/>
          <w:sz w:val="18"/>
          <w:szCs w:val="18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68611D" w:rsidRDefault="0068611D"/>
    <w:sectPr w:rsidR="0068611D" w:rsidSect="0068611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3C26"/>
    <w:multiLevelType w:val="multilevel"/>
    <w:tmpl w:val="7C1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53ABB"/>
    <w:multiLevelType w:val="multilevel"/>
    <w:tmpl w:val="92F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31D06"/>
    <w:multiLevelType w:val="multilevel"/>
    <w:tmpl w:val="568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97"/>
    <w:rsid w:val="000753C2"/>
    <w:rsid w:val="00215B97"/>
    <w:rsid w:val="0068611D"/>
    <w:rsid w:val="00B2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611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861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68611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6861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68611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68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861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1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8611D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07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611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861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68611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6861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68611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68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861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1D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8611D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Akapitzlist">
    <w:name w:val="List Paragraph"/>
    <w:basedOn w:val="Normalny"/>
    <w:uiPriority w:val="34"/>
    <w:qFormat/>
    <w:rsid w:val="0007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2014-06-23T06:21:00Z</dcterms:created>
  <dcterms:modified xsi:type="dcterms:W3CDTF">2014-06-23T06:26:00Z</dcterms:modified>
</cp:coreProperties>
</file>